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06D" w:rsidRPr="000727AF" w:rsidRDefault="00B4706D" w:rsidP="000727AF">
      <w:pPr>
        <w:spacing w:after="0"/>
        <w:ind w:left="-567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Открытый урок</w:t>
      </w:r>
    </w:p>
    <w:p w:rsidR="00B4706D" w:rsidRPr="000727AF" w:rsidRDefault="00B4706D" w:rsidP="000727AF">
      <w:pPr>
        <w:spacing w:after="0"/>
        <w:ind w:left="-567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Класс: 8</w:t>
      </w:r>
    </w:p>
    <w:p w:rsidR="00B4706D" w:rsidRDefault="00B4706D" w:rsidP="000727AF">
      <w:pPr>
        <w:spacing w:after="0"/>
        <w:ind w:left="-567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Тема: Урок-обобщение по теме "Пищеварительная система человека"</w:t>
      </w:r>
    </w:p>
    <w:p w:rsidR="000727AF" w:rsidRPr="000727AF" w:rsidRDefault="000727AF" w:rsidP="000727AF">
      <w:pPr>
        <w:spacing w:after="0"/>
        <w:ind w:left="-567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Горбунова Л.С.</w:t>
      </w:r>
    </w:p>
    <w:p w:rsidR="00B4706D" w:rsidRPr="000727AF" w:rsidRDefault="00B4706D" w:rsidP="000727AF">
      <w:pPr>
        <w:spacing w:after="0"/>
        <w:ind w:left="-567" w:firstLine="425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727AF">
        <w:rPr>
          <w:rFonts w:ascii="Times New Roman" w:hAnsi="Times New Roman" w:cs="Times New Roman"/>
          <w:i/>
          <w:sz w:val="20"/>
          <w:szCs w:val="20"/>
        </w:rPr>
        <w:t>Другого ничего в природе нет</w:t>
      </w:r>
    </w:p>
    <w:p w:rsidR="00B4706D" w:rsidRPr="000727AF" w:rsidRDefault="00B4706D" w:rsidP="000727AF">
      <w:pPr>
        <w:spacing w:after="0"/>
        <w:ind w:left="-567" w:firstLine="425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727AF">
        <w:rPr>
          <w:rFonts w:ascii="Times New Roman" w:hAnsi="Times New Roman" w:cs="Times New Roman"/>
          <w:i/>
          <w:sz w:val="20"/>
          <w:szCs w:val="20"/>
        </w:rPr>
        <w:t>ни здесь, ни там, в космических глубинах:</w:t>
      </w:r>
    </w:p>
    <w:p w:rsidR="00B4706D" w:rsidRPr="000727AF" w:rsidRDefault="00B4706D" w:rsidP="000727AF">
      <w:pPr>
        <w:spacing w:after="0"/>
        <w:ind w:left="-567" w:firstLine="425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727AF">
        <w:rPr>
          <w:rFonts w:ascii="Times New Roman" w:hAnsi="Times New Roman" w:cs="Times New Roman"/>
          <w:i/>
          <w:sz w:val="20"/>
          <w:szCs w:val="20"/>
        </w:rPr>
        <w:t>Всё от песчинок малых до планет -</w:t>
      </w:r>
    </w:p>
    <w:p w:rsidR="00B4706D" w:rsidRPr="000727AF" w:rsidRDefault="00B4706D" w:rsidP="000727AF">
      <w:pPr>
        <w:spacing w:after="0"/>
        <w:ind w:left="-567" w:firstLine="425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727AF">
        <w:rPr>
          <w:rFonts w:ascii="Times New Roman" w:hAnsi="Times New Roman" w:cs="Times New Roman"/>
          <w:i/>
          <w:sz w:val="20"/>
          <w:szCs w:val="20"/>
        </w:rPr>
        <w:t>Из элементов состоит единых.</w:t>
      </w:r>
    </w:p>
    <w:p w:rsidR="00B4706D" w:rsidRPr="000727AF" w:rsidRDefault="00B4706D" w:rsidP="000727AF">
      <w:pPr>
        <w:spacing w:after="0"/>
        <w:ind w:left="-567" w:firstLine="425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727AF">
        <w:rPr>
          <w:rFonts w:ascii="Times New Roman" w:hAnsi="Times New Roman" w:cs="Times New Roman"/>
          <w:i/>
          <w:sz w:val="20"/>
          <w:szCs w:val="20"/>
        </w:rPr>
        <w:t>Вокруг тебя творится мир живой</w:t>
      </w:r>
    </w:p>
    <w:p w:rsidR="00B4706D" w:rsidRPr="000727AF" w:rsidRDefault="00B4706D" w:rsidP="000727AF">
      <w:pPr>
        <w:spacing w:after="0"/>
        <w:ind w:left="-567" w:firstLine="425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727AF">
        <w:rPr>
          <w:rFonts w:ascii="Times New Roman" w:hAnsi="Times New Roman" w:cs="Times New Roman"/>
          <w:i/>
          <w:sz w:val="20"/>
          <w:szCs w:val="20"/>
        </w:rPr>
        <w:t>Входи в него, вдыхай, руками трогай.</w:t>
      </w:r>
    </w:p>
    <w:p w:rsidR="00B4706D" w:rsidRPr="000727AF" w:rsidRDefault="00B4706D" w:rsidP="000727AF">
      <w:pPr>
        <w:spacing w:after="0"/>
        <w:ind w:left="-567" w:firstLine="425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727AF">
        <w:rPr>
          <w:rFonts w:ascii="Times New Roman" w:hAnsi="Times New Roman" w:cs="Times New Roman"/>
          <w:i/>
          <w:sz w:val="20"/>
          <w:szCs w:val="20"/>
        </w:rPr>
        <w:t>И не забудь, вовнутрь заглянуть, в себя,</w:t>
      </w:r>
    </w:p>
    <w:p w:rsidR="00B4706D" w:rsidRPr="000727AF" w:rsidRDefault="00B4706D" w:rsidP="000727AF">
      <w:pPr>
        <w:spacing w:after="0"/>
        <w:ind w:left="-567" w:firstLine="425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727AF">
        <w:rPr>
          <w:rFonts w:ascii="Times New Roman" w:hAnsi="Times New Roman" w:cs="Times New Roman"/>
          <w:i/>
          <w:sz w:val="20"/>
          <w:szCs w:val="20"/>
        </w:rPr>
        <w:t>Познать, что за творенье – человек разумный.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b/>
          <w:sz w:val="28"/>
          <w:szCs w:val="28"/>
        </w:rPr>
        <w:t>Тип:</w:t>
      </w:r>
      <w:r w:rsidRPr="000727AF">
        <w:rPr>
          <w:rFonts w:ascii="Times New Roman" w:hAnsi="Times New Roman" w:cs="Times New Roman"/>
          <w:sz w:val="28"/>
          <w:szCs w:val="28"/>
        </w:rPr>
        <w:t xml:space="preserve"> интегративно - понятийный урок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7AF">
        <w:rPr>
          <w:rFonts w:ascii="Times New Roman" w:hAnsi="Times New Roman" w:cs="Times New Roman"/>
          <w:b/>
          <w:sz w:val="28"/>
          <w:szCs w:val="28"/>
        </w:rPr>
        <w:t>Цель урока: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Образовательная – Обобщить и систематизировать знания по теме « Пищеварительная система».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Развивающая – совершенствование навыков связанной речи, формирование умения выделять главное; развитие мышления, память, творческих способностей; развитие познавательного интереса к предмету через использование новых информационных технологий; реализация внутри и </w:t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 xml:space="preserve"> связей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27AF"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 xml:space="preserve"> – воспитание бережного отношения к своему организму, как совершенному природному творению; меры профилактики болезни пищеварительной системы; воспитание культуры поведения учащихся, чувства взаимопомощи и </w:t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взаимоподдержки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>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7AF"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-обобщить и систематизировать знания о питании и пищеварении;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-определить уровень усвоения темы;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-откорректировать знания по теме, обратив внимание на ошибки.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-развитие логического мышления;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-продолжить формирование умений сравнивать объекты, работать с текстом учебника и его рисунками;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-развивать практические навыки и умение делать выводы;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-показать значимость биологических знаний;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-развитие познавательной активности и самостоятельной деятельности учащихся;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-формирование информационной культуры;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-создание на уроке ситуации интеллектуального затруднения, использование нестандартных вопросов и проблемных задач;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-формирование коммуникативной компетентности и толерантности;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Знать:</w:t>
      </w:r>
      <w:r w:rsidRPr="000727AF">
        <w:rPr>
          <w:rFonts w:ascii="Times New Roman" w:hAnsi="Times New Roman" w:cs="Times New Roman"/>
          <w:sz w:val="28"/>
          <w:szCs w:val="28"/>
        </w:rPr>
        <w:t xml:space="preserve">    органы пищеварительной системы и механизмы их работы, гигиену питания.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b/>
          <w:sz w:val="28"/>
          <w:szCs w:val="28"/>
        </w:rPr>
        <w:t>Уметь:</w:t>
      </w:r>
      <w:r w:rsidRPr="000727AF">
        <w:rPr>
          <w:rFonts w:ascii="Times New Roman" w:hAnsi="Times New Roman" w:cs="Times New Roman"/>
          <w:sz w:val="28"/>
          <w:szCs w:val="28"/>
        </w:rPr>
        <w:t xml:space="preserve"> применять полученные знания на уроке, в жизни, знать меры профилактики желудочно-кишечных расстройств.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7AF">
        <w:rPr>
          <w:rFonts w:ascii="Times New Roman" w:hAnsi="Times New Roman" w:cs="Times New Roman"/>
          <w:b/>
          <w:sz w:val="28"/>
          <w:szCs w:val="28"/>
        </w:rPr>
        <w:t xml:space="preserve">План урока: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1.</w:t>
      </w:r>
      <w:r w:rsidRPr="000727AF">
        <w:rPr>
          <w:rFonts w:ascii="Times New Roman" w:hAnsi="Times New Roman" w:cs="Times New Roman"/>
          <w:sz w:val="28"/>
          <w:szCs w:val="28"/>
        </w:rPr>
        <w:tab/>
        <w:t>Организационный момент.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2.</w:t>
      </w:r>
      <w:r w:rsidRPr="000727AF">
        <w:rPr>
          <w:rFonts w:ascii="Times New Roman" w:hAnsi="Times New Roman" w:cs="Times New Roman"/>
          <w:sz w:val="28"/>
          <w:szCs w:val="28"/>
        </w:rPr>
        <w:tab/>
        <w:t>Обобщение и систематизация изученного материала.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3.</w:t>
      </w:r>
      <w:r w:rsidRPr="000727AF">
        <w:rPr>
          <w:rFonts w:ascii="Times New Roman" w:hAnsi="Times New Roman" w:cs="Times New Roman"/>
          <w:sz w:val="28"/>
          <w:szCs w:val="28"/>
        </w:rPr>
        <w:tab/>
        <w:t>Информация о домашнем задании.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4.</w:t>
      </w:r>
      <w:r w:rsidRPr="000727AF">
        <w:rPr>
          <w:rFonts w:ascii="Times New Roman" w:hAnsi="Times New Roman" w:cs="Times New Roman"/>
          <w:sz w:val="28"/>
          <w:szCs w:val="28"/>
        </w:rPr>
        <w:tab/>
        <w:t xml:space="preserve">Рефлексия.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Оборудование: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•</w:t>
      </w:r>
      <w:r w:rsidRPr="000727AF">
        <w:rPr>
          <w:rFonts w:ascii="Times New Roman" w:hAnsi="Times New Roman" w:cs="Times New Roman"/>
          <w:sz w:val="28"/>
          <w:szCs w:val="28"/>
        </w:rPr>
        <w:tab/>
        <w:t xml:space="preserve">Мультимедийный комплекс,   Проекционный экран, Инструктивные карты         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7A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:rsidR="00B4706D" w:rsidRPr="000727AF" w:rsidRDefault="00B4706D" w:rsidP="000727AF">
      <w:pPr>
        <w:spacing w:after="0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7AF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27AF">
        <w:rPr>
          <w:rFonts w:ascii="Times New Roman" w:hAnsi="Times New Roman" w:cs="Times New Roman"/>
          <w:b/>
          <w:sz w:val="28"/>
          <w:szCs w:val="28"/>
          <w:u w:val="single"/>
        </w:rPr>
        <w:t>1.Организационный момент - 1-2 минуты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Добрый день. Тело любого живого существа – от крохотной бактерии до огромного слона – содержит множество органических соединений и веществ.  Они должны постоянно и в нужном количестве присутствовать в организме,  чтобы поддерживать его нормальное функционирование. Каким образом обеспечивается эта потребность? Она удовлетворятся с помощью питания.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Ранее мы с вами на уроках подробно разбирали пищеварительную систему человека. Сегодня на уроке, мы соберем все наши знания и приведем их в общую, единую систему.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Человек издавна хотел познать свой мир и человека, как </w:t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нивысшего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 xml:space="preserve"> существа. Определите одну из целей урока в содержании стиха</w:t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>мотр. на экран)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Проблемный вопрос: сейчас я вам прочитаю, стихотворение, подумайте: «Какая главная мысль стиха?»</w:t>
      </w:r>
    </w:p>
    <w:p w:rsidR="00B4706D" w:rsidRPr="000727AF" w:rsidRDefault="00B4706D" w:rsidP="002E790F">
      <w:pPr>
        <w:spacing w:after="0"/>
        <w:ind w:left="-567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Другого ничего в природе нет</w:t>
      </w:r>
    </w:p>
    <w:p w:rsidR="00B4706D" w:rsidRPr="000727AF" w:rsidRDefault="00B4706D" w:rsidP="002E790F">
      <w:pPr>
        <w:spacing w:after="0"/>
        <w:ind w:left="-567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ни здесь, ни там, в космических глубинах:</w:t>
      </w:r>
    </w:p>
    <w:p w:rsidR="00B4706D" w:rsidRPr="000727AF" w:rsidRDefault="00B4706D" w:rsidP="002E790F">
      <w:pPr>
        <w:spacing w:after="0"/>
        <w:ind w:left="-567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Всё от песчинок малых до планет -</w:t>
      </w:r>
    </w:p>
    <w:p w:rsidR="00B4706D" w:rsidRPr="000727AF" w:rsidRDefault="00B4706D" w:rsidP="002E790F">
      <w:pPr>
        <w:spacing w:after="0"/>
        <w:ind w:left="-567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Из элементов состоит единых.</w:t>
      </w:r>
    </w:p>
    <w:p w:rsidR="00B4706D" w:rsidRPr="000727AF" w:rsidRDefault="00B4706D" w:rsidP="002E790F">
      <w:pPr>
        <w:spacing w:after="0"/>
        <w:ind w:left="-567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Вокруг тебя творится мир живой</w:t>
      </w:r>
    </w:p>
    <w:p w:rsidR="00B4706D" w:rsidRPr="000727AF" w:rsidRDefault="00B4706D" w:rsidP="002E790F">
      <w:pPr>
        <w:spacing w:after="0"/>
        <w:ind w:left="-567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Входи в него, вдыхай, руками трогай.</w:t>
      </w:r>
    </w:p>
    <w:p w:rsidR="00B4706D" w:rsidRPr="000727AF" w:rsidRDefault="00B4706D" w:rsidP="002E790F">
      <w:pPr>
        <w:spacing w:after="0"/>
        <w:ind w:left="-567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И не забудь, вовнутрь заглянуть, в себя,</w:t>
      </w:r>
    </w:p>
    <w:p w:rsidR="00B4706D" w:rsidRPr="000727AF" w:rsidRDefault="00B4706D" w:rsidP="002E790F">
      <w:pPr>
        <w:spacing w:after="0"/>
        <w:ind w:left="-567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Познать, что за творенье – человек разумный.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-Ответы детей.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2E790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Вы, ребята, прошли тему: «</w:t>
      </w:r>
      <w:bookmarkStart w:id="0" w:name="_GoBack"/>
      <w:bookmarkEnd w:id="0"/>
      <w:r w:rsidR="00B4706D" w:rsidRPr="000727AF">
        <w:rPr>
          <w:rFonts w:ascii="Times New Roman" w:hAnsi="Times New Roman" w:cs="Times New Roman"/>
          <w:sz w:val="28"/>
          <w:szCs w:val="28"/>
        </w:rPr>
        <w:t xml:space="preserve">пищеварение» и </w:t>
      </w:r>
      <w:proofErr w:type="gramStart"/>
      <w:r w:rsidR="00B4706D" w:rsidRPr="000727AF">
        <w:rPr>
          <w:rFonts w:ascii="Times New Roman" w:hAnsi="Times New Roman" w:cs="Times New Roman"/>
          <w:sz w:val="28"/>
          <w:szCs w:val="28"/>
        </w:rPr>
        <w:t>знаете</w:t>
      </w:r>
      <w:proofErr w:type="gramEnd"/>
      <w:r w:rsidR="00B4706D" w:rsidRPr="000727AF">
        <w:rPr>
          <w:rFonts w:ascii="Times New Roman" w:hAnsi="Times New Roman" w:cs="Times New Roman"/>
          <w:sz w:val="28"/>
          <w:szCs w:val="28"/>
        </w:rPr>
        <w:t xml:space="preserve"> что происходит в ротовой полости, в желудке, в кишечнике.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А сегодня Цель урока: обобщить и систематизировать знания по теме: по теме « Пищеварительная система», воспитание бережного отношения к своему организму, как совершенному природному творению.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Итак, вы готовы к уроку? (привлечь внимание)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Пища в организме расщепляется,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В вещества простые превращается;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Пищи происходит усвоение,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И тому виной... (пищеварение)      Дать определение   «Пищеварению»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727AF" w:rsidRPr="000727AF" w:rsidRDefault="000727AF" w:rsidP="000727AF">
      <w:pPr>
        <w:pStyle w:val="a3"/>
        <w:ind w:left="-567" w:firstLine="425"/>
        <w:jc w:val="both"/>
        <w:rPr>
          <w:b/>
          <w:sz w:val="28"/>
          <w:szCs w:val="28"/>
          <w:u w:val="single"/>
        </w:rPr>
      </w:pPr>
      <w:r w:rsidRPr="000727AF">
        <w:rPr>
          <w:b/>
          <w:sz w:val="28"/>
          <w:szCs w:val="28"/>
          <w:u w:val="single"/>
        </w:rPr>
        <w:t>2. Учет и контроль знаний (40 минут)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i/>
          <w:sz w:val="28"/>
          <w:szCs w:val="28"/>
        </w:rPr>
        <w:t>Первый</w:t>
      </w:r>
      <w:r w:rsidRPr="000727AF">
        <w:rPr>
          <w:rFonts w:ascii="Times New Roman" w:hAnsi="Times New Roman" w:cs="Times New Roman"/>
          <w:sz w:val="28"/>
          <w:szCs w:val="28"/>
        </w:rPr>
        <w:t xml:space="preserve"> этап.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Ответьте на вопросы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1.</w:t>
      </w:r>
      <w:r w:rsidRPr="000727AF">
        <w:rPr>
          <w:rFonts w:ascii="Times New Roman" w:hAnsi="Times New Roman" w:cs="Times New Roman"/>
          <w:sz w:val="28"/>
          <w:szCs w:val="28"/>
        </w:rPr>
        <w:tab/>
        <w:t>мягкая часть в центре зуба (пульпа).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2.</w:t>
      </w:r>
      <w:r w:rsidRPr="000727AF">
        <w:rPr>
          <w:rFonts w:ascii="Times New Roman" w:hAnsi="Times New Roman" w:cs="Times New Roman"/>
          <w:sz w:val="28"/>
          <w:szCs w:val="28"/>
        </w:rPr>
        <w:tab/>
        <w:t>узкая вертикальная трубка (пищевод).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3.</w:t>
      </w:r>
      <w:r w:rsidRPr="000727AF">
        <w:rPr>
          <w:rFonts w:ascii="Times New Roman" w:hAnsi="Times New Roman" w:cs="Times New Roman"/>
          <w:sz w:val="28"/>
          <w:szCs w:val="28"/>
        </w:rPr>
        <w:tab/>
        <w:t>процесс химической обработки пищевых продуктов (пищеварение).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4.</w:t>
      </w:r>
      <w:r w:rsidRPr="000727AF">
        <w:rPr>
          <w:rFonts w:ascii="Times New Roman" w:hAnsi="Times New Roman" w:cs="Times New Roman"/>
          <w:sz w:val="28"/>
          <w:szCs w:val="28"/>
        </w:rPr>
        <w:tab/>
        <w:t>вещества белковой породы, входящие в состав пищеварительных соков (ферменты).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5.</w:t>
      </w:r>
      <w:r w:rsidRPr="000727AF">
        <w:rPr>
          <w:rFonts w:ascii="Times New Roman" w:hAnsi="Times New Roman" w:cs="Times New Roman"/>
          <w:sz w:val="28"/>
          <w:szCs w:val="28"/>
        </w:rPr>
        <w:tab/>
        <w:t>введение резиновой трубки в полость желудка и двенадцатиперстной кишки (зондирование).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6.</w:t>
      </w:r>
      <w:r w:rsidRPr="000727AF">
        <w:rPr>
          <w:rFonts w:ascii="Times New Roman" w:hAnsi="Times New Roman" w:cs="Times New Roman"/>
          <w:sz w:val="28"/>
          <w:szCs w:val="28"/>
        </w:rPr>
        <w:tab/>
        <w:t>зубы, появляющиеся у человека к 20-22 годам (мудрости).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7.</w:t>
      </w:r>
      <w:r w:rsidRPr="000727AF">
        <w:rPr>
          <w:rFonts w:ascii="Times New Roman" w:hAnsi="Times New Roman" w:cs="Times New Roman"/>
          <w:sz w:val="28"/>
          <w:szCs w:val="28"/>
        </w:rPr>
        <w:tab/>
        <w:t>особое обеззараживающее вещество, содержащееся в слюне (</w:t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мезоцим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>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8.</w:t>
      </w:r>
      <w:r w:rsidRPr="000727AF">
        <w:rPr>
          <w:rFonts w:ascii="Times New Roman" w:hAnsi="Times New Roman" w:cs="Times New Roman"/>
          <w:sz w:val="28"/>
          <w:szCs w:val="28"/>
        </w:rPr>
        <w:tab/>
        <w:t>бесцветная жидкость, содержащая ферменты, слизь и небольшое количество соляной кислоты (желудочный сок).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9.</w:t>
      </w:r>
      <w:r w:rsidRPr="000727AF">
        <w:rPr>
          <w:rFonts w:ascii="Times New Roman" w:hAnsi="Times New Roman" w:cs="Times New Roman"/>
          <w:sz w:val="28"/>
          <w:szCs w:val="28"/>
        </w:rPr>
        <w:tab/>
        <w:t>сигналы насыщения поступают в мозг с опозданием на… (20 минут).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10.</w:t>
      </w:r>
      <w:r w:rsidRPr="000727AF">
        <w:rPr>
          <w:rFonts w:ascii="Times New Roman" w:hAnsi="Times New Roman" w:cs="Times New Roman"/>
          <w:sz w:val="28"/>
          <w:szCs w:val="28"/>
        </w:rPr>
        <w:tab/>
        <w:t>начальный отдел кишечника (двенадцатиперстная кишка).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11.</w:t>
      </w:r>
      <w:r w:rsidRPr="000727AF">
        <w:rPr>
          <w:rFonts w:ascii="Times New Roman" w:hAnsi="Times New Roman" w:cs="Times New Roman"/>
          <w:sz w:val="28"/>
          <w:szCs w:val="28"/>
        </w:rPr>
        <w:tab/>
        <w:t>волнообразные сокращения стенок кишечника (перистальтика).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12.</w:t>
      </w:r>
      <w:r w:rsidRPr="000727AF">
        <w:rPr>
          <w:rFonts w:ascii="Times New Roman" w:hAnsi="Times New Roman" w:cs="Times New Roman"/>
          <w:sz w:val="28"/>
          <w:szCs w:val="28"/>
        </w:rPr>
        <w:tab/>
        <w:t>ферменты сока этой железы действуют только в щелочной среде и активизируются желчью (поджелудочная железа).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13.</w:t>
      </w:r>
      <w:r w:rsidRPr="000727AF">
        <w:rPr>
          <w:rFonts w:ascii="Times New Roman" w:hAnsi="Times New Roman" w:cs="Times New Roman"/>
          <w:sz w:val="28"/>
          <w:szCs w:val="28"/>
        </w:rPr>
        <w:tab/>
        <w:t>внутренняя поверхность кишки покрыта… (ворсинками).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14.</w:t>
      </w:r>
      <w:r w:rsidRPr="000727AF">
        <w:rPr>
          <w:rFonts w:ascii="Times New Roman" w:hAnsi="Times New Roman" w:cs="Times New Roman"/>
          <w:sz w:val="28"/>
          <w:szCs w:val="28"/>
        </w:rPr>
        <w:tab/>
        <w:t>в печени обезвреживается до… (95 % ядовитых веществ).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15.</w:t>
      </w:r>
      <w:r w:rsidRPr="000727AF">
        <w:rPr>
          <w:rFonts w:ascii="Times New Roman" w:hAnsi="Times New Roman" w:cs="Times New Roman"/>
          <w:sz w:val="28"/>
          <w:szCs w:val="28"/>
        </w:rPr>
        <w:tab/>
        <w:t>заболевание слизистой оболочки желудка (гастрит)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16.</w:t>
      </w:r>
      <w:r w:rsidRPr="000727AF">
        <w:rPr>
          <w:rFonts w:ascii="Times New Roman" w:hAnsi="Times New Roman" w:cs="Times New Roman"/>
          <w:sz w:val="28"/>
          <w:szCs w:val="28"/>
        </w:rPr>
        <w:tab/>
        <w:t>заболевание, сопровождающееся разрушением печени (цирроз).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17.</w:t>
      </w:r>
      <w:r w:rsidRPr="000727AF">
        <w:rPr>
          <w:rFonts w:ascii="Times New Roman" w:hAnsi="Times New Roman" w:cs="Times New Roman"/>
          <w:sz w:val="28"/>
          <w:szCs w:val="28"/>
        </w:rPr>
        <w:tab/>
        <w:t xml:space="preserve">ощущение потребности </w:t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определенной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 xml:space="preserve"> пищи (аппетит).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lastRenderedPageBreak/>
        <w:t>18.</w:t>
      </w:r>
      <w:r w:rsidRPr="000727AF">
        <w:rPr>
          <w:rFonts w:ascii="Times New Roman" w:hAnsi="Times New Roman" w:cs="Times New Roman"/>
          <w:sz w:val="28"/>
          <w:szCs w:val="28"/>
        </w:rPr>
        <w:tab/>
        <w:t>источники заражения глистными заболеваниями (недоваренная рыба, плохо прожаренное мясо).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19.</w:t>
      </w:r>
      <w:r w:rsidRPr="000727AF">
        <w:rPr>
          <w:rFonts w:ascii="Times New Roman" w:hAnsi="Times New Roman" w:cs="Times New Roman"/>
          <w:sz w:val="28"/>
          <w:szCs w:val="28"/>
        </w:rPr>
        <w:tab/>
        <w:t>лучший способ получения чистого желудочного сока (наложение желудочной фистулы).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20.</w:t>
      </w:r>
      <w:r w:rsidRPr="000727AF">
        <w:rPr>
          <w:rFonts w:ascii="Times New Roman" w:hAnsi="Times New Roman" w:cs="Times New Roman"/>
          <w:sz w:val="28"/>
          <w:szCs w:val="28"/>
        </w:rPr>
        <w:tab/>
        <w:t>червеобразный отросток (аппендицит).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27AF">
        <w:rPr>
          <w:rFonts w:ascii="Times New Roman" w:hAnsi="Times New Roman" w:cs="Times New Roman"/>
          <w:i/>
          <w:sz w:val="28"/>
          <w:szCs w:val="28"/>
        </w:rPr>
        <w:t>Второй этап</w:t>
      </w:r>
    </w:p>
    <w:p w:rsidR="00B4706D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Один лишний</w:t>
      </w:r>
      <w:r w:rsidR="00B4706D" w:rsidRPr="000727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Вам предлагаются перечни слов, среди которых встречаются лишние, вы должны их найти.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Глотка, пищевод, поджелудочная железа, желудок, кишечник.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Питательные вещества – это рыба, белки, жиры, углеводы, минеральные соли.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К продуктам животного происхождения относятся: масло, яйца, творог, сахар, мясо.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Зубной аппарат человека состоит из резцов, клыков, коренных, хищных зубов.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Функции питательных веществ – строительная, транспортная, энергетическая.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В ротовой полости не происходит расщепления белков, жиров, углеводов.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27AF">
        <w:rPr>
          <w:rFonts w:ascii="Times New Roman" w:hAnsi="Times New Roman" w:cs="Times New Roman"/>
          <w:i/>
          <w:sz w:val="28"/>
          <w:szCs w:val="28"/>
        </w:rPr>
        <w:t xml:space="preserve">Третий  этап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Анаграммы.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Из букв составляют слова. Найти лишнее слово и объяснить, почему оно лишнее.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•</w:t>
      </w:r>
      <w:r w:rsidRPr="000727AF">
        <w:rPr>
          <w:rFonts w:ascii="Times New Roman" w:hAnsi="Times New Roman" w:cs="Times New Roman"/>
          <w:sz w:val="28"/>
          <w:szCs w:val="28"/>
        </w:rPr>
        <w:tab/>
        <w:t>У Е Л Ж О К Д - желудок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•</w:t>
      </w:r>
      <w:r w:rsidRPr="000727AF">
        <w:rPr>
          <w:rFonts w:ascii="Times New Roman" w:hAnsi="Times New Roman" w:cs="Times New Roman"/>
          <w:sz w:val="28"/>
          <w:szCs w:val="28"/>
        </w:rPr>
        <w:tab/>
        <w:t xml:space="preserve">И В </w:t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 xml:space="preserve"> Е Щ Д О – пищевод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•</w:t>
      </w:r>
      <w:r w:rsidRPr="000727AF">
        <w:rPr>
          <w:rFonts w:ascii="Times New Roman" w:hAnsi="Times New Roman" w:cs="Times New Roman"/>
          <w:sz w:val="28"/>
          <w:szCs w:val="28"/>
        </w:rPr>
        <w:tab/>
        <w:t xml:space="preserve">Ь Е Ч </w:t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 xml:space="preserve"> Е Н - печень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•</w:t>
      </w:r>
      <w:r w:rsidRPr="000727AF">
        <w:rPr>
          <w:rFonts w:ascii="Times New Roman" w:hAnsi="Times New Roman" w:cs="Times New Roman"/>
          <w:sz w:val="28"/>
          <w:szCs w:val="28"/>
        </w:rPr>
        <w:tab/>
        <w:t xml:space="preserve">К И Ч И К </w:t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 xml:space="preserve"> Е Н - кишечник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•</w:t>
      </w:r>
      <w:r w:rsidRPr="000727AF">
        <w:rPr>
          <w:rFonts w:ascii="Times New Roman" w:hAnsi="Times New Roman" w:cs="Times New Roman"/>
          <w:sz w:val="28"/>
          <w:szCs w:val="28"/>
        </w:rPr>
        <w:tab/>
        <w:t>К Е Б Л И - белки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Лишнее слово Белки, потому что это питательное вещество, а желудок, пищевод, печень, кишечник – органы.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•</w:t>
      </w:r>
      <w:r w:rsidRPr="000727AF">
        <w:rPr>
          <w:rFonts w:ascii="Times New Roman" w:hAnsi="Times New Roman" w:cs="Times New Roman"/>
          <w:sz w:val="28"/>
          <w:szCs w:val="28"/>
        </w:rPr>
        <w:tab/>
        <w:t xml:space="preserve">Д Г Е </w:t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 xml:space="preserve"> В Л О Н - углеводы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•</w:t>
      </w:r>
      <w:r w:rsidRPr="000727AF">
        <w:rPr>
          <w:rFonts w:ascii="Times New Roman" w:hAnsi="Times New Roman" w:cs="Times New Roman"/>
          <w:sz w:val="28"/>
          <w:szCs w:val="28"/>
        </w:rPr>
        <w:tab/>
        <w:t>К Е Б Л И - белки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•</w:t>
      </w:r>
      <w:r w:rsidRPr="000727AF">
        <w:rPr>
          <w:rFonts w:ascii="Times New Roman" w:hAnsi="Times New Roman" w:cs="Times New Roman"/>
          <w:sz w:val="28"/>
          <w:szCs w:val="28"/>
        </w:rPr>
        <w:tab/>
        <w:t xml:space="preserve">И </w:t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 xml:space="preserve"> Ж Ы - жиры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•</w:t>
      </w:r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 xml:space="preserve"> И М В А Н Т И - витамины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•</w:t>
      </w:r>
      <w:r w:rsidRPr="000727AF">
        <w:rPr>
          <w:rFonts w:ascii="Times New Roman" w:hAnsi="Times New Roman" w:cs="Times New Roman"/>
          <w:sz w:val="28"/>
          <w:szCs w:val="28"/>
        </w:rPr>
        <w:tab/>
        <w:t>К Е Д Ж У Л О – желудок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Лишнее слово Желудок, потому что это орган, а белки, жиры, углеводы, витамины – это вещества.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i/>
          <w:sz w:val="28"/>
          <w:szCs w:val="28"/>
        </w:rPr>
        <w:t>Четвертый этап.</w:t>
      </w:r>
      <w:r w:rsidRPr="000727AF">
        <w:rPr>
          <w:rFonts w:ascii="Times New Roman" w:hAnsi="Times New Roman" w:cs="Times New Roman"/>
          <w:sz w:val="28"/>
          <w:szCs w:val="28"/>
        </w:rPr>
        <w:t xml:space="preserve"> Мини-проекты.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lastRenderedPageBreak/>
        <w:t xml:space="preserve">У каждой группы на столах вы </w:t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видети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 xml:space="preserve"> раздаточный материла. И </w:t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Информация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 xml:space="preserve"> изучив которую по заданной темы вы должны создать мини-проект.  На эту работу отводится 10 минут. После каждая группа или представитель от группы должен будет защитить ваш проект.  На защиту отводится 1 минута.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Темы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Идеальный рацион на день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Правила приема пищи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Кишечно-инфекционные заболевания. Как с ними бороться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Вычеркните в каждом столбике и в каждой строчке этого квадрата слово, которое несет с собой  - заболевание пищеварительной системы.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 О</w:t>
      </w:r>
      <w:r w:rsidRPr="000727AF">
        <w:rPr>
          <w:rFonts w:ascii="Times New Roman" w:hAnsi="Times New Roman" w:cs="Times New Roman"/>
          <w:sz w:val="28"/>
          <w:szCs w:val="28"/>
        </w:rPr>
        <w:tab/>
        <w:t>Г</w:t>
      </w:r>
      <w:r w:rsidRPr="000727AF">
        <w:rPr>
          <w:rFonts w:ascii="Times New Roman" w:hAnsi="Times New Roman" w:cs="Times New Roman"/>
          <w:sz w:val="28"/>
          <w:szCs w:val="28"/>
        </w:rPr>
        <w:tab/>
        <w:t>А</w:t>
      </w:r>
      <w:r w:rsidRPr="000727AF">
        <w:rPr>
          <w:rFonts w:ascii="Times New Roman" w:hAnsi="Times New Roman" w:cs="Times New Roman"/>
          <w:sz w:val="28"/>
          <w:szCs w:val="28"/>
        </w:rPr>
        <w:tab/>
        <w:t>С</w:t>
      </w:r>
      <w:r w:rsidRPr="000727AF">
        <w:rPr>
          <w:rFonts w:ascii="Times New Roman" w:hAnsi="Times New Roman" w:cs="Times New Roman"/>
          <w:sz w:val="28"/>
          <w:szCs w:val="28"/>
        </w:rPr>
        <w:tab/>
        <w:t>Т</w:t>
      </w:r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ab/>
        <w:t>И</w:t>
      </w:r>
      <w:r w:rsidRPr="000727AF">
        <w:rPr>
          <w:rFonts w:ascii="Times New Roman" w:hAnsi="Times New Roman" w:cs="Times New Roman"/>
          <w:sz w:val="28"/>
          <w:szCs w:val="28"/>
        </w:rPr>
        <w:tab/>
        <w:t>Т</w:t>
      </w:r>
      <w:r w:rsidRPr="000727AF">
        <w:rPr>
          <w:rFonts w:ascii="Times New Roman" w:hAnsi="Times New Roman" w:cs="Times New Roman"/>
          <w:sz w:val="28"/>
          <w:szCs w:val="28"/>
        </w:rPr>
        <w:tab/>
        <w:t>П</w:t>
      </w:r>
      <w:r w:rsidRPr="000727AF">
        <w:rPr>
          <w:rFonts w:ascii="Times New Roman" w:hAnsi="Times New Roman" w:cs="Times New Roman"/>
          <w:sz w:val="28"/>
          <w:szCs w:val="28"/>
        </w:rPr>
        <w:tab/>
        <w:t>А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Ж</w:t>
      </w:r>
      <w:r w:rsidRPr="000727AF">
        <w:rPr>
          <w:rFonts w:ascii="Times New Roman" w:hAnsi="Times New Roman" w:cs="Times New Roman"/>
          <w:sz w:val="28"/>
          <w:szCs w:val="28"/>
        </w:rPr>
        <w:tab/>
        <w:t>Я</w:t>
      </w:r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ab/>
        <w:t>О</w:t>
      </w:r>
      <w:r w:rsidRPr="000727AF">
        <w:rPr>
          <w:rFonts w:ascii="Times New Roman" w:hAnsi="Times New Roman" w:cs="Times New Roman"/>
          <w:sz w:val="28"/>
          <w:szCs w:val="28"/>
        </w:rPr>
        <w:tab/>
        <w:t>Т</w:t>
      </w:r>
      <w:r w:rsidRPr="000727AF">
        <w:rPr>
          <w:rFonts w:ascii="Times New Roman" w:hAnsi="Times New Roman" w:cs="Times New Roman"/>
          <w:sz w:val="28"/>
          <w:szCs w:val="28"/>
        </w:rPr>
        <w:tab/>
        <w:t>Н</w:t>
      </w:r>
      <w:r w:rsidRPr="000727AF">
        <w:rPr>
          <w:rFonts w:ascii="Times New Roman" w:hAnsi="Times New Roman" w:cs="Times New Roman"/>
          <w:sz w:val="28"/>
          <w:szCs w:val="28"/>
        </w:rPr>
        <w:tab/>
        <w:t>О</w:t>
      </w:r>
      <w:r w:rsidRPr="000727AF">
        <w:rPr>
          <w:rFonts w:ascii="Times New Roman" w:hAnsi="Times New Roman" w:cs="Times New Roman"/>
          <w:sz w:val="28"/>
          <w:szCs w:val="28"/>
        </w:rPr>
        <w:tab/>
        <w:t>Д</w:t>
      </w:r>
      <w:r w:rsidRPr="000727AF">
        <w:rPr>
          <w:rFonts w:ascii="Times New Roman" w:hAnsi="Times New Roman" w:cs="Times New Roman"/>
          <w:sz w:val="28"/>
          <w:szCs w:val="28"/>
        </w:rPr>
        <w:tab/>
        <w:t>О</w:t>
      </w:r>
      <w:r w:rsidRPr="000727AF">
        <w:rPr>
          <w:rFonts w:ascii="Times New Roman" w:hAnsi="Times New Roman" w:cs="Times New Roman"/>
          <w:sz w:val="28"/>
          <w:szCs w:val="28"/>
        </w:rPr>
        <w:tab/>
        <w:t>Р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И</w:t>
      </w:r>
      <w:r w:rsidRPr="000727AF">
        <w:rPr>
          <w:rFonts w:ascii="Times New Roman" w:hAnsi="Times New Roman" w:cs="Times New Roman"/>
          <w:sz w:val="28"/>
          <w:szCs w:val="28"/>
        </w:rPr>
        <w:tab/>
        <w:t>А</w:t>
      </w:r>
      <w:r w:rsidRPr="000727AF">
        <w:rPr>
          <w:rFonts w:ascii="Times New Roman" w:hAnsi="Times New Roman" w:cs="Times New Roman"/>
          <w:sz w:val="28"/>
          <w:szCs w:val="28"/>
        </w:rPr>
        <w:tab/>
        <w:t>В</w:t>
      </w:r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ab/>
        <w:t>А</w:t>
      </w:r>
      <w:r w:rsidRPr="000727AF">
        <w:rPr>
          <w:rFonts w:ascii="Times New Roman" w:hAnsi="Times New Roman" w:cs="Times New Roman"/>
          <w:sz w:val="28"/>
          <w:szCs w:val="28"/>
        </w:rPr>
        <w:tab/>
        <w:t>Н</w:t>
      </w:r>
      <w:r w:rsidRPr="000727AF">
        <w:rPr>
          <w:rFonts w:ascii="Times New Roman" w:hAnsi="Times New Roman" w:cs="Times New Roman"/>
          <w:sz w:val="28"/>
          <w:szCs w:val="28"/>
        </w:rPr>
        <w:tab/>
        <w:t>О</w:t>
      </w:r>
      <w:r w:rsidRPr="000727AF">
        <w:rPr>
          <w:rFonts w:ascii="Times New Roman" w:hAnsi="Times New Roman" w:cs="Times New Roman"/>
          <w:sz w:val="28"/>
          <w:szCs w:val="28"/>
        </w:rPr>
        <w:tab/>
        <w:t>Р</w:t>
      </w:r>
      <w:r w:rsidRPr="000727AF">
        <w:rPr>
          <w:rFonts w:ascii="Times New Roman" w:hAnsi="Times New Roman" w:cs="Times New Roman"/>
          <w:sz w:val="28"/>
          <w:szCs w:val="28"/>
        </w:rPr>
        <w:tab/>
        <w:t>Е</w:t>
      </w:r>
      <w:r w:rsidRPr="000727AF">
        <w:rPr>
          <w:rFonts w:ascii="Times New Roman" w:hAnsi="Times New Roman" w:cs="Times New Roman"/>
          <w:sz w:val="28"/>
          <w:szCs w:val="28"/>
        </w:rPr>
        <w:tab/>
        <w:t>К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27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ab/>
        <w:t>Н</w:t>
      </w:r>
      <w:r w:rsidRPr="000727AF">
        <w:rPr>
          <w:rFonts w:ascii="Times New Roman" w:hAnsi="Times New Roman" w:cs="Times New Roman"/>
          <w:sz w:val="28"/>
          <w:szCs w:val="28"/>
        </w:rPr>
        <w:tab/>
        <w:t>К</w:t>
      </w:r>
      <w:r w:rsidRPr="000727AF">
        <w:rPr>
          <w:rFonts w:ascii="Times New Roman" w:hAnsi="Times New Roman" w:cs="Times New Roman"/>
          <w:sz w:val="28"/>
          <w:szCs w:val="28"/>
        </w:rPr>
        <w:tab/>
        <w:t>Р</w:t>
      </w:r>
      <w:r w:rsidRPr="000727AF">
        <w:rPr>
          <w:rFonts w:ascii="Times New Roman" w:hAnsi="Times New Roman" w:cs="Times New Roman"/>
          <w:sz w:val="28"/>
          <w:szCs w:val="28"/>
        </w:rPr>
        <w:tab/>
        <w:t>Е</w:t>
      </w:r>
      <w:r w:rsidRPr="000727AF">
        <w:rPr>
          <w:rFonts w:ascii="Times New Roman" w:hAnsi="Times New Roman" w:cs="Times New Roman"/>
          <w:sz w:val="28"/>
          <w:szCs w:val="28"/>
        </w:rPr>
        <w:tab/>
        <w:t>О</w:t>
      </w:r>
      <w:r w:rsidRPr="000727AF">
        <w:rPr>
          <w:rFonts w:ascii="Times New Roman" w:hAnsi="Times New Roman" w:cs="Times New Roman"/>
          <w:sz w:val="28"/>
          <w:szCs w:val="28"/>
        </w:rPr>
        <w:tab/>
        <w:t>Т</w:t>
      </w:r>
      <w:r w:rsidRPr="000727AF">
        <w:rPr>
          <w:rFonts w:ascii="Times New Roman" w:hAnsi="Times New Roman" w:cs="Times New Roman"/>
          <w:sz w:val="28"/>
          <w:szCs w:val="28"/>
        </w:rPr>
        <w:tab/>
        <w:t>И</w:t>
      </w:r>
      <w:r w:rsidRPr="000727AF">
        <w:rPr>
          <w:rFonts w:ascii="Times New Roman" w:hAnsi="Times New Roman" w:cs="Times New Roman"/>
          <w:sz w:val="28"/>
          <w:szCs w:val="28"/>
        </w:rPr>
        <w:tab/>
        <w:t>Т</w:t>
      </w:r>
      <w:r w:rsidRPr="000727AF">
        <w:rPr>
          <w:rFonts w:ascii="Times New Roman" w:hAnsi="Times New Roman" w:cs="Times New Roman"/>
          <w:sz w:val="28"/>
          <w:szCs w:val="28"/>
        </w:rPr>
        <w:tab/>
        <w:t>С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Е</w:t>
      </w:r>
      <w:r w:rsidRPr="000727AF">
        <w:rPr>
          <w:rFonts w:ascii="Times New Roman" w:hAnsi="Times New Roman" w:cs="Times New Roman"/>
          <w:sz w:val="28"/>
          <w:szCs w:val="28"/>
        </w:rPr>
        <w:tab/>
        <w:t>А</w:t>
      </w:r>
      <w:r w:rsidRPr="000727AF">
        <w:rPr>
          <w:rFonts w:ascii="Times New Roman" w:hAnsi="Times New Roman" w:cs="Times New Roman"/>
          <w:sz w:val="28"/>
          <w:szCs w:val="28"/>
        </w:rPr>
        <w:tab/>
        <w:t>Т</w:t>
      </w:r>
      <w:r w:rsidRPr="000727AF">
        <w:rPr>
          <w:rFonts w:ascii="Times New Roman" w:hAnsi="Times New Roman" w:cs="Times New Roman"/>
          <w:sz w:val="28"/>
          <w:szCs w:val="28"/>
        </w:rPr>
        <w:tab/>
        <w:t>Ц</w:t>
      </w:r>
      <w:r w:rsidRPr="000727AF">
        <w:rPr>
          <w:rFonts w:ascii="Times New Roman" w:hAnsi="Times New Roman" w:cs="Times New Roman"/>
          <w:sz w:val="28"/>
          <w:szCs w:val="28"/>
        </w:rPr>
        <w:tab/>
        <w:t>И</w:t>
      </w:r>
      <w:r w:rsidRPr="000727AF">
        <w:rPr>
          <w:rFonts w:ascii="Times New Roman" w:hAnsi="Times New Roman" w:cs="Times New Roman"/>
          <w:sz w:val="28"/>
          <w:szCs w:val="28"/>
        </w:rPr>
        <w:tab/>
        <w:t>Р</w:t>
      </w:r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0727AF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0727AF">
        <w:rPr>
          <w:rFonts w:ascii="Times New Roman" w:hAnsi="Times New Roman" w:cs="Times New Roman"/>
          <w:sz w:val="28"/>
          <w:szCs w:val="28"/>
        </w:rPr>
        <w:tab/>
        <w:t>О</w:t>
      </w:r>
      <w:r w:rsidRPr="000727AF">
        <w:rPr>
          <w:rFonts w:ascii="Times New Roman" w:hAnsi="Times New Roman" w:cs="Times New Roman"/>
          <w:sz w:val="28"/>
          <w:szCs w:val="28"/>
        </w:rPr>
        <w:tab/>
        <w:t>З</w:t>
      </w:r>
      <w:r w:rsidRPr="000727AF">
        <w:rPr>
          <w:rFonts w:ascii="Times New Roman" w:hAnsi="Times New Roman" w:cs="Times New Roman"/>
          <w:sz w:val="28"/>
          <w:szCs w:val="28"/>
        </w:rPr>
        <w:tab/>
        <w:t>И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Н</w:t>
      </w:r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ab/>
        <w:t>Е</w:t>
      </w:r>
      <w:r w:rsidRPr="000727AF">
        <w:rPr>
          <w:rFonts w:ascii="Times New Roman" w:hAnsi="Times New Roman" w:cs="Times New Roman"/>
          <w:sz w:val="28"/>
          <w:szCs w:val="28"/>
        </w:rPr>
        <w:tab/>
        <w:t>Р</w:t>
      </w:r>
      <w:r w:rsidRPr="000727AF">
        <w:rPr>
          <w:rFonts w:ascii="Times New Roman" w:hAnsi="Times New Roman" w:cs="Times New Roman"/>
          <w:sz w:val="28"/>
          <w:szCs w:val="28"/>
        </w:rPr>
        <w:tab/>
        <w:t>О</w:t>
      </w:r>
      <w:r w:rsidRPr="000727AF">
        <w:rPr>
          <w:rFonts w:ascii="Times New Roman" w:hAnsi="Times New Roman" w:cs="Times New Roman"/>
          <w:sz w:val="28"/>
          <w:szCs w:val="28"/>
        </w:rPr>
        <w:tab/>
        <w:t>Г</w:t>
      </w:r>
      <w:r w:rsidRPr="000727AF">
        <w:rPr>
          <w:rFonts w:ascii="Times New Roman" w:hAnsi="Times New Roman" w:cs="Times New Roman"/>
          <w:sz w:val="28"/>
          <w:szCs w:val="28"/>
        </w:rPr>
        <w:tab/>
        <w:t>И</w:t>
      </w:r>
      <w:r w:rsidRPr="000727AF">
        <w:rPr>
          <w:rFonts w:ascii="Times New Roman" w:hAnsi="Times New Roman" w:cs="Times New Roman"/>
          <w:sz w:val="28"/>
          <w:szCs w:val="28"/>
        </w:rPr>
        <w:tab/>
        <w:t>З</w:t>
      </w:r>
      <w:r w:rsidRPr="000727AF">
        <w:rPr>
          <w:rFonts w:ascii="Times New Roman" w:hAnsi="Times New Roman" w:cs="Times New Roman"/>
          <w:sz w:val="28"/>
          <w:szCs w:val="28"/>
        </w:rPr>
        <w:tab/>
        <w:t>О</w:t>
      </w:r>
      <w:r w:rsidRPr="000727AF">
        <w:rPr>
          <w:rFonts w:ascii="Times New Roman" w:hAnsi="Times New Roman" w:cs="Times New Roman"/>
          <w:sz w:val="28"/>
          <w:szCs w:val="28"/>
        </w:rPr>
        <w:tab/>
        <w:t>Я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И</w:t>
      </w:r>
      <w:r w:rsidRPr="000727AF">
        <w:rPr>
          <w:rFonts w:ascii="Times New Roman" w:hAnsi="Times New Roman" w:cs="Times New Roman"/>
          <w:sz w:val="28"/>
          <w:szCs w:val="28"/>
        </w:rPr>
        <w:tab/>
        <w:t>С</w:t>
      </w:r>
      <w:r w:rsidRPr="000727AF">
        <w:rPr>
          <w:rFonts w:ascii="Times New Roman" w:hAnsi="Times New Roman" w:cs="Times New Roman"/>
          <w:sz w:val="28"/>
          <w:szCs w:val="28"/>
        </w:rPr>
        <w:tab/>
        <w:t>Б</w:t>
      </w:r>
      <w:r w:rsidRPr="000727AF">
        <w:rPr>
          <w:rFonts w:ascii="Times New Roman" w:hAnsi="Times New Roman" w:cs="Times New Roman"/>
          <w:sz w:val="28"/>
          <w:szCs w:val="28"/>
        </w:rPr>
        <w:tab/>
        <w:t>Т</w:t>
      </w:r>
      <w:r w:rsidRPr="000727AF">
        <w:rPr>
          <w:rFonts w:ascii="Times New Roman" w:hAnsi="Times New Roman" w:cs="Times New Roman"/>
          <w:sz w:val="28"/>
          <w:szCs w:val="28"/>
        </w:rPr>
        <w:tab/>
        <w:t>Ф</w:t>
      </w:r>
      <w:r w:rsidRPr="000727AF">
        <w:rPr>
          <w:rFonts w:ascii="Times New Roman" w:hAnsi="Times New Roman" w:cs="Times New Roman"/>
          <w:sz w:val="28"/>
          <w:szCs w:val="28"/>
        </w:rPr>
        <w:tab/>
        <w:t>Т</w:t>
      </w:r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727A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727AF">
        <w:rPr>
          <w:rFonts w:ascii="Times New Roman" w:hAnsi="Times New Roman" w:cs="Times New Roman"/>
          <w:sz w:val="28"/>
          <w:szCs w:val="28"/>
        </w:rPr>
        <w:tab/>
        <w:t>Я</w:t>
      </w:r>
      <w:r w:rsidRPr="000727AF">
        <w:rPr>
          <w:rFonts w:ascii="Times New Roman" w:hAnsi="Times New Roman" w:cs="Times New Roman"/>
          <w:sz w:val="28"/>
          <w:szCs w:val="28"/>
        </w:rPr>
        <w:tab/>
        <w:t>Н</w:t>
      </w:r>
      <w:r w:rsidRPr="000727AF">
        <w:rPr>
          <w:rFonts w:ascii="Times New Roman" w:hAnsi="Times New Roman" w:cs="Times New Roman"/>
          <w:sz w:val="28"/>
          <w:szCs w:val="28"/>
        </w:rPr>
        <w:tab/>
        <w:t>А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Е</w:t>
      </w:r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0727AF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0727AF">
        <w:rPr>
          <w:rFonts w:ascii="Times New Roman" w:hAnsi="Times New Roman" w:cs="Times New Roman"/>
          <w:sz w:val="28"/>
          <w:szCs w:val="28"/>
        </w:rPr>
        <w:tab/>
        <w:t>А</w:t>
      </w:r>
      <w:r w:rsidRPr="000727AF">
        <w:rPr>
          <w:rFonts w:ascii="Times New Roman" w:hAnsi="Times New Roman" w:cs="Times New Roman"/>
          <w:sz w:val="28"/>
          <w:szCs w:val="28"/>
        </w:rPr>
        <w:tab/>
        <w:t>С</w:t>
      </w:r>
      <w:r w:rsidRPr="000727AF">
        <w:rPr>
          <w:rFonts w:ascii="Times New Roman" w:hAnsi="Times New Roman" w:cs="Times New Roman"/>
          <w:sz w:val="28"/>
          <w:szCs w:val="28"/>
        </w:rPr>
        <w:tab/>
        <w:t>И</w:t>
      </w:r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ab/>
        <w:t>Е</w:t>
      </w:r>
      <w:r w:rsidRPr="000727AF">
        <w:rPr>
          <w:rFonts w:ascii="Times New Roman" w:hAnsi="Times New Roman" w:cs="Times New Roman"/>
          <w:sz w:val="28"/>
          <w:szCs w:val="28"/>
        </w:rPr>
        <w:tab/>
        <w:t>И</w:t>
      </w:r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ab/>
        <w:t>В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К</w:t>
      </w:r>
      <w:r w:rsidRPr="000727AF">
        <w:rPr>
          <w:rFonts w:ascii="Times New Roman" w:hAnsi="Times New Roman" w:cs="Times New Roman"/>
          <w:sz w:val="28"/>
          <w:szCs w:val="28"/>
        </w:rPr>
        <w:tab/>
        <w:t>И</w:t>
      </w:r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0727AF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ab/>
        <w:t>Я</w:t>
      </w:r>
      <w:r w:rsidRPr="000727AF">
        <w:rPr>
          <w:rFonts w:ascii="Times New Roman" w:hAnsi="Times New Roman" w:cs="Times New Roman"/>
          <w:sz w:val="28"/>
          <w:szCs w:val="28"/>
        </w:rPr>
        <w:tab/>
        <w:t>Л</w:t>
      </w:r>
      <w:r w:rsidRPr="000727AF">
        <w:rPr>
          <w:rFonts w:ascii="Times New Roman" w:hAnsi="Times New Roman" w:cs="Times New Roman"/>
          <w:sz w:val="28"/>
          <w:szCs w:val="28"/>
        </w:rPr>
        <w:tab/>
        <w:t>Р</w:t>
      </w:r>
      <w:r w:rsidRPr="000727AF">
        <w:rPr>
          <w:rFonts w:ascii="Times New Roman" w:hAnsi="Times New Roman" w:cs="Times New Roman"/>
          <w:sz w:val="28"/>
          <w:szCs w:val="28"/>
        </w:rPr>
        <w:tab/>
        <w:t>Н</w:t>
      </w:r>
      <w:r w:rsidRPr="000727AF">
        <w:rPr>
          <w:rFonts w:ascii="Times New Roman" w:hAnsi="Times New Roman" w:cs="Times New Roman"/>
          <w:sz w:val="28"/>
          <w:szCs w:val="28"/>
        </w:rPr>
        <w:tab/>
        <w:t>М</w:t>
      </w:r>
      <w:r w:rsidRPr="000727AF">
        <w:rPr>
          <w:rFonts w:ascii="Times New Roman" w:hAnsi="Times New Roman" w:cs="Times New Roman"/>
          <w:sz w:val="28"/>
          <w:szCs w:val="28"/>
        </w:rPr>
        <w:tab/>
        <w:t>И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А</w:t>
      </w:r>
      <w:r w:rsidRPr="000727AF">
        <w:rPr>
          <w:rFonts w:ascii="Times New Roman" w:hAnsi="Times New Roman" w:cs="Times New Roman"/>
          <w:sz w:val="28"/>
          <w:szCs w:val="28"/>
        </w:rPr>
        <w:tab/>
        <w:t>Р</w:t>
      </w:r>
      <w:r w:rsidRPr="000727AF">
        <w:rPr>
          <w:rFonts w:ascii="Times New Roman" w:hAnsi="Times New Roman" w:cs="Times New Roman"/>
          <w:sz w:val="28"/>
          <w:szCs w:val="28"/>
        </w:rPr>
        <w:tab/>
        <w:t>Д</w:t>
      </w:r>
      <w:r w:rsidRPr="000727AF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0727AF">
        <w:rPr>
          <w:rFonts w:ascii="Times New Roman" w:hAnsi="Times New Roman" w:cs="Times New Roman"/>
          <w:sz w:val="28"/>
          <w:szCs w:val="28"/>
        </w:rPr>
        <w:t>Д</w:t>
      </w:r>
      <w:proofErr w:type="spellEnd"/>
      <w:proofErr w:type="gramEnd"/>
      <w:r w:rsidRPr="000727AF">
        <w:rPr>
          <w:rFonts w:ascii="Times New Roman" w:hAnsi="Times New Roman" w:cs="Times New Roman"/>
          <w:sz w:val="28"/>
          <w:szCs w:val="28"/>
        </w:rPr>
        <w:tab/>
        <w:t>К</w:t>
      </w:r>
      <w:r w:rsidRPr="000727AF">
        <w:rPr>
          <w:rFonts w:ascii="Times New Roman" w:hAnsi="Times New Roman" w:cs="Times New Roman"/>
          <w:sz w:val="28"/>
          <w:szCs w:val="28"/>
        </w:rPr>
        <w:tab/>
        <w:t>О</w:t>
      </w:r>
      <w:r w:rsidRPr="000727AF">
        <w:rPr>
          <w:rFonts w:ascii="Times New Roman" w:hAnsi="Times New Roman" w:cs="Times New Roman"/>
          <w:sz w:val="28"/>
          <w:szCs w:val="28"/>
        </w:rPr>
        <w:tab/>
        <w:t>Т</w:t>
      </w:r>
      <w:r w:rsidRPr="000727AF">
        <w:rPr>
          <w:rFonts w:ascii="Times New Roman" w:hAnsi="Times New Roman" w:cs="Times New Roman"/>
          <w:sz w:val="28"/>
          <w:szCs w:val="28"/>
        </w:rPr>
        <w:tab/>
        <w:t>О</w:t>
      </w:r>
      <w:r w:rsidRPr="000727AF">
        <w:rPr>
          <w:rFonts w:ascii="Times New Roman" w:hAnsi="Times New Roman" w:cs="Times New Roman"/>
          <w:sz w:val="28"/>
          <w:szCs w:val="28"/>
        </w:rPr>
        <w:tab/>
        <w:t>А</w:t>
      </w:r>
      <w:r w:rsidRPr="000727AF">
        <w:rPr>
          <w:rFonts w:ascii="Times New Roman" w:hAnsi="Times New Roman" w:cs="Times New Roman"/>
          <w:sz w:val="28"/>
          <w:szCs w:val="28"/>
        </w:rPr>
        <w:tab/>
        <w:t>Т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Ожирение – из-за чрезмерного употребления высококалорийной пищи.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Гастрит – воспаление слизистой оболочки желудка.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Язва – поражение мышечной стенки желудка.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Пародонтоз – воспаление дёсен.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Анорексия – отказ от приёма пищи.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Кариес – разрушение зубной эмали.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Панкреатит – воспаление поджелудочной железы.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Диабет – нарушение углеводного обмена.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Цирроз – омертвление ткани печени.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Гипертония – повышенное артериальное давление.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Авитаминоз – нехватка в организме витаминов.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Дистрофия – дефицит мышечной массы.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Колит – воспаление кишечника.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Я предлагаю составить свой </w:t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 xml:space="preserve"> на тему «пищеварение»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Строчка № 1 – название </w:t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lastRenderedPageBreak/>
        <w:t xml:space="preserve">Строчка № 2 – пара слов (как правило, причастий либо прилагательных). Они должны описывать качества или приметы предмета, положенного в название </w:t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>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 Строчка № 3 – содержит три деепричастия или глагола. Они рассказывают о типичных действиях предмета. У детей, пытающихся понять, как составить </w:t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 xml:space="preserve">, затруднения часто возникают именно на этом этапе. Строчка № 4 – какое-либо словосочетание. Оно должно включать в себя личное мнение создателя </w:t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 xml:space="preserve"> о вещи или предмете, положенном в название данного стихотворения.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 Строчка № 5 – слово, с помощью которого следует подвести итог либо расширить содержание темы.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27AF">
        <w:rPr>
          <w:rFonts w:ascii="Times New Roman" w:hAnsi="Times New Roman" w:cs="Times New Roman"/>
          <w:b/>
          <w:sz w:val="28"/>
          <w:szCs w:val="28"/>
          <w:u w:val="single"/>
        </w:rPr>
        <w:t>3. Рефлексия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А сейчас, я хочу, чтобы вы подвели итог урока, продолжили предложения: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На уроке я: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Самым интересным для меня сегодня было _____________________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В своей дальнейшей учебе я___________________________________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Я пожелал бы ведущему урок учителю_________________________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Я бы хотел посоветовать_____________________________________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Спасибо за работу.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 Поставьте себе оценку, как ваша душа потрудилась на уроке, а потом я ознакомлюсь с ними.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Вашу работу я оценю при помощи </w:t>
      </w:r>
      <w:proofErr w:type="spellStart"/>
      <w:r w:rsidRPr="000727AF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0727AF">
        <w:rPr>
          <w:rFonts w:ascii="Times New Roman" w:hAnsi="Times New Roman" w:cs="Times New Roman"/>
          <w:sz w:val="28"/>
          <w:szCs w:val="28"/>
        </w:rPr>
        <w:t>: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-Ученики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-Умные, активные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-Учатся, занимаются, познают</w:t>
      </w:r>
    </w:p>
    <w:p w:rsidR="000727AF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-Без труда не выловишь  рыбку из пруда</w:t>
      </w:r>
    </w:p>
    <w:p w:rsidR="00B4706D" w:rsidRPr="000727AF" w:rsidRDefault="000727AF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>-Молодцы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4706D" w:rsidRPr="000727AF" w:rsidRDefault="00B4706D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F7C6E" w:rsidRPr="000727AF" w:rsidRDefault="009F7C6E" w:rsidP="000727AF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sectPr w:rsidR="009F7C6E" w:rsidRPr="00072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06D"/>
    <w:rsid w:val="000727AF"/>
    <w:rsid w:val="002E790F"/>
    <w:rsid w:val="009F7C6E"/>
    <w:rsid w:val="00B4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2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2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Comp</cp:lastModifiedBy>
  <cp:revision>4</cp:revision>
  <dcterms:created xsi:type="dcterms:W3CDTF">2015-01-29T19:18:00Z</dcterms:created>
  <dcterms:modified xsi:type="dcterms:W3CDTF">2015-05-20T15:34:00Z</dcterms:modified>
</cp:coreProperties>
</file>